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23" w:rsidRDefault="00EE3423" w:rsidP="00EE3423">
      <w:pPr>
        <w:pStyle w:val="Heading1"/>
        <w:jc w:val="center"/>
        <w:rPr>
          <w:rFonts w:ascii="Times New Roman" w:hAnsi="Times New Roman"/>
          <w:b w:val="0"/>
        </w:rPr>
      </w:pPr>
      <w:bookmarkStart w:id="0" w:name="_GoBack"/>
      <w:bookmarkEnd w:id="0"/>
      <w:r>
        <w:rPr>
          <w:rFonts w:ascii="Times New Roman" w:hAnsi="Times New Roman"/>
          <w:b w:val="0"/>
        </w:rPr>
        <w:t>Lee Aerospace Supplier Quality Notes</w:t>
      </w:r>
    </w:p>
    <w:p w:rsidR="00EE3423" w:rsidRPr="00F71A55" w:rsidRDefault="00EE3423" w:rsidP="00EE3423"/>
    <w:p w:rsidR="00EE3423" w:rsidRDefault="00EE3423" w:rsidP="00EE3423">
      <w:pPr>
        <w:rPr>
          <w:b/>
        </w:rPr>
      </w:pPr>
    </w:p>
    <w:p w:rsidR="00EE3423" w:rsidRDefault="00EE3423" w:rsidP="00EE3423">
      <w:pPr>
        <w:jc w:val="both"/>
        <w:rPr>
          <w:b/>
        </w:rPr>
      </w:pPr>
      <w:r>
        <w:rPr>
          <w:b/>
        </w:rPr>
        <w:t xml:space="preserve">**Q1** </w:t>
      </w:r>
      <w:r w:rsidRPr="00C04C55">
        <w:t>The supplier shall retain on file evidence of conformance in English which shall be made available to Lee Aerospace on request. By shipping the product to Lee Aerospace, the supplier confirms and represents that the product meets all applicable requirements.</w:t>
      </w:r>
    </w:p>
    <w:p w:rsidR="00EE3423" w:rsidRDefault="00EE3423" w:rsidP="00EE3423">
      <w:pPr>
        <w:jc w:val="both"/>
        <w:rPr>
          <w:b/>
        </w:rPr>
      </w:pPr>
    </w:p>
    <w:p w:rsidR="00EE3423" w:rsidRDefault="00EE3423" w:rsidP="00EE3423">
      <w:pPr>
        <w:jc w:val="both"/>
        <w:rPr>
          <w:b/>
        </w:rPr>
      </w:pPr>
      <w:r>
        <w:rPr>
          <w:b/>
        </w:rPr>
        <w:t xml:space="preserve">**Q2** </w:t>
      </w:r>
      <w:r w:rsidRPr="00C04C55">
        <w:t>A statement of conformity is required on each shipment sign</w:t>
      </w:r>
      <w:r>
        <w:t>ed</w:t>
      </w:r>
      <w:r w:rsidRPr="00C04C55">
        <w:t xml:space="preserve"> by the person responsible for quality control and shall indicate PO number, part number, quantity, and applicable specifications.</w:t>
      </w:r>
    </w:p>
    <w:p w:rsidR="00EE3423" w:rsidRDefault="00EE3423" w:rsidP="00EE3423">
      <w:pPr>
        <w:jc w:val="both"/>
        <w:rPr>
          <w:b/>
        </w:rPr>
      </w:pPr>
    </w:p>
    <w:p w:rsidR="00EE3423" w:rsidRDefault="00EE3423" w:rsidP="00EE3423">
      <w:pPr>
        <w:jc w:val="both"/>
      </w:pPr>
      <w:r>
        <w:rPr>
          <w:b/>
        </w:rPr>
        <w:t xml:space="preserve">**Q3** </w:t>
      </w:r>
      <w:r w:rsidRPr="00C04C55">
        <w:t xml:space="preserve">Lee Aerospace </w:t>
      </w:r>
      <w:r w:rsidRPr="00C04C55">
        <w:rPr>
          <w:i/>
        </w:rPr>
        <w:t>Supplier Quality Manual</w:t>
      </w:r>
      <w:r w:rsidRPr="00C04C55">
        <w:t xml:space="preserve"> is applicable to this purchase order. The supplier is responsible for ensuring compliance with the latest revision of the </w:t>
      </w:r>
      <w:r w:rsidRPr="00C04C55">
        <w:rPr>
          <w:i/>
        </w:rPr>
        <w:t>Supplier Quality Manual</w:t>
      </w:r>
      <w:r w:rsidRPr="00C04C55">
        <w:t xml:space="preserve">, which can be found </w:t>
      </w:r>
      <w:r>
        <w:t>on</w:t>
      </w:r>
      <w:r w:rsidRPr="00C04C55">
        <w:t xml:space="preserve"> the Lee Aerospace website</w:t>
      </w:r>
      <w:r>
        <w:t xml:space="preserve"> at </w:t>
      </w:r>
      <w:hyperlink r:id="rId5" w:history="1">
        <w:r w:rsidRPr="006538A1">
          <w:rPr>
            <w:rStyle w:val="Hyperlink"/>
          </w:rPr>
          <w:t>www.leeaerospace.com</w:t>
        </w:r>
      </w:hyperlink>
      <w:r>
        <w:t>.</w:t>
      </w:r>
    </w:p>
    <w:p w:rsidR="00EE3423" w:rsidRDefault="00EE3423" w:rsidP="00EE3423">
      <w:pPr>
        <w:jc w:val="both"/>
      </w:pPr>
    </w:p>
    <w:p w:rsidR="00EE3423" w:rsidRDefault="00EE3423" w:rsidP="00EE3423">
      <w:pPr>
        <w:jc w:val="both"/>
        <w:rPr>
          <w:b/>
        </w:rPr>
      </w:pPr>
      <w:r>
        <w:t>**</w:t>
      </w:r>
      <w:r w:rsidRPr="00EE3423">
        <w:rPr>
          <w:b/>
        </w:rPr>
        <w:t>Q4</w:t>
      </w:r>
      <w:r>
        <w:t xml:space="preserve">** Supplier shall ensure that upon delivery to Lee Aerospace all materials have at a minimum 75% of their shelf life remaining. </w:t>
      </w:r>
      <w:r w:rsidRPr="00C04C55">
        <w:t xml:space="preserve"> </w:t>
      </w:r>
    </w:p>
    <w:p w:rsidR="00EE1EC4" w:rsidRDefault="00EE1EC4"/>
    <w:sectPr w:rsidR="00EE1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23"/>
    <w:rsid w:val="002463C5"/>
    <w:rsid w:val="00EE1EC4"/>
    <w:rsid w:val="00EE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23"/>
    <w:pPr>
      <w:spacing w:after="0" w:line="240" w:lineRule="auto"/>
    </w:pPr>
    <w:rPr>
      <w:rFonts w:ascii="Times New Roman" w:eastAsia="Times New Roman" w:hAnsi="Times New Roman" w:cs="Arial"/>
      <w:bCs/>
      <w:iCs/>
      <w:sz w:val="24"/>
      <w:szCs w:val="24"/>
    </w:rPr>
  </w:style>
  <w:style w:type="paragraph" w:styleId="Heading1">
    <w:name w:val="heading 1"/>
    <w:basedOn w:val="Normal"/>
    <w:next w:val="Normal"/>
    <w:link w:val="Heading1Char"/>
    <w:uiPriority w:val="9"/>
    <w:qFormat/>
    <w:rsid w:val="00EE3423"/>
    <w:pPr>
      <w:keepNext/>
      <w:spacing w:before="240" w:after="60"/>
      <w:outlineLvl w:val="0"/>
    </w:pPr>
    <w:rPr>
      <w:rFonts w:ascii="Cambria" w:hAnsi="Cambria" w:cs="Times New Roman"/>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423"/>
    <w:rPr>
      <w:rFonts w:ascii="Cambria" w:eastAsia="Times New Roman" w:hAnsi="Cambria" w:cs="Times New Roman"/>
      <w:b/>
      <w:bCs/>
      <w:iCs/>
      <w:kern w:val="32"/>
      <w:sz w:val="32"/>
      <w:szCs w:val="32"/>
    </w:rPr>
  </w:style>
  <w:style w:type="character" w:styleId="Hyperlink">
    <w:name w:val="Hyperlink"/>
    <w:uiPriority w:val="99"/>
    <w:unhideWhenUsed/>
    <w:rsid w:val="00EE34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23"/>
    <w:pPr>
      <w:spacing w:after="0" w:line="240" w:lineRule="auto"/>
    </w:pPr>
    <w:rPr>
      <w:rFonts w:ascii="Times New Roman" w:eastAsia="Times New Roman" w:hAnsi="Times New Roman" w:cs="Arial"/>
      <w:bCs/>
      <w:iCs/>
      <w:sz w:val="24"/>
      <w:szCs w:val="24"/>
    </w:rPr>
  </w:style>
  <w:style w:type="paragraph" w:styleId="Heading1">
    <w:name w:val="heading 1"/>
    <w:basedOn w:val="Normal"/>
    <w:next w:val="Normal"/>
    <w:link w:val="Heading1Char"/>
    <w:uiPriority w:val="9"/>
    <w:qFormat/>
    <w:rsid w:val="00EE3423"/>
    <w:pPr>
      <w:keepNext/>
      <w:spacing w:before="240" w:after="60"/>
      <w:outlineLvl w:val="0"/>
    </w:pPr>
    <w:rPr>
      <w:rFonts w:ascii="Cambria" w:hAnsi="Cambria" w:cs="Times New Roman"/>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423"/>
    <w:rPr>
      <w:rFonts w:ascii="Cambria" w:eastAsia="Times New Roman" w:hAnsi="Cambria" w:cs="Times New Roman"/>
      <w:b/>
      <w:bCs/>
      <w:iCs/>
      <w:kern w:val="32"/>
      <w:sz w:val="32"/>
      <w:szCs w:val="32"/>
    </w:rPr>
  </w:style>
  <w:style w:type="character" w:styleId="Hyperlink">
    <w:name w:val="Hyperlink"/>
    <w:uiPriority w:val="99"/>
    <w:unhideWhenUsed/>
    <w:rsid w:val="00EE3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eaerospa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Triumph Aerospace Systems - Wichita</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 Wolford</dc:creator>
  <cp:lastModifiedBy>Misty L. McAninch</cp:lastModifiedBy>
  <cp:revision>2</cp:revision>
  <dcterms:created xsi:type="dcterms:W3CDTF">2016-01-29T15:40:00Z</dcterms:created>
  <dcterms:modified xsi:type="dcterms:W3CDTF">2016-01-29T15:40:00Z</dcterms:modified>
</cp:coreProperties>
</file>